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A86CDE">
        <w:rPr>
          <w:rFonts w:ascii="Times New Roman" w:hAnsi="Times New Roman"/>
          <w:b/>
        </w:rPr>
        <w:t>s 59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A86CDE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18.3.</w:t>
      </w:r>
      <w:r w:rsidR="002563D1">
        <w:rPr>
          <w:rFonts w:ascii="Times New Roman" w:hAnsi="Times New Roman"/>
          <w:b/>
        </w:rPr>
        <w:t xml:space="preserve"> 2021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četvrtak</w:t>
      </w:r>
      <w:r w:rsidR="00ED467E">
        <w:rPr>
          <w:rFonts w:ascii="Times New Roman" w:hAnsi="Times New Roman"/>
          <w:b/>
        </w:rPr>
        <w:t>), s početkom</w:t>
      </w:r>
      <w:r>
        <w:rPr>
          <w:rFonts w:ascii="Times New Roman" w:hAnsi="Times New Roman"/>
          <w:b/>
        </w:rPr>
        <w:t xml:space="preserve"> u 11</w:t>
      </w:r>
      <w:r w:rsidR="002563D1">
        <w:rPr>
          <w:rFonts w:ascii="Times New Roman" w:hAnsi="Times New Roman"/>
          <w:b/>
        </w:rPr>
        <w:t>:30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A86CDE" w:rsidRPr="00D9745A" w:rsidRDefault="00A86CDE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A86CDE">
        <w:rPr>
          <w:rFonts w:ascii="Times New Roman" w:hAnsi="Times New Roman"/>
          <w:b/>
        </w:rPr>
        <w:t>zapisnika s prošle 58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A86CDE">
        <w:rPr>
          <w:rFonts w:ascii="Times New Roman" w:hAnsi="Times New Roman"/>
          <w:b/>
        </w:rPr>
        <w:t>5.2.2021</w:t>
      </w:r>
      <w:r w:rsidR="00ED467E">
        <w:rPr>
          <w:rFonts w:ascii="Times New Roman" w:hAnsi="Times New Roman"/>
          <w:b/>
        </w:rPr>
        <w:t>.</w:t>
      </w:r>
    </w:p>
    <w:p w:rsidR="00B867C7" w:rsidRDefault="00A86CDE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58</w:t>
      </w:r>
      <w:r w:rsidR="00741CF2">
        <w:rPr>
          <w:rFonts w:ascii="Times New Roman" w:hAnsi="Times New Roman"/>
        </w:rPr>
        <w:t xml:space="preserve">. sjednice Školskog odbora održane </w:t>
      </w:r>
      <w:r w:rsidR="007D5D7C">
        <w:rPr>
          <w:rFonts w:ascii="Times New Roman" w:hAnsi="Times New Roman"/>
        </w:rPr>
        <w:t>5.2.2021</w:t>
      </w:r>
      <w:bookmarkStart w:id="0" w:name="_GoBack"/>
      <w:bookmarkEnd w:id="0"/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63D1" w:rsidRPr="002563D1" w:rsidRDefault="002F3933" w:rsidP="00A86CDE">
      <w:pPr>
        <w:pStyle w:val="Bezproreda2"/>
        <w:rPr>
          <w:rFonts w:ascii="Times New Roman" w:hAnsi="Times New Roman"/>
          <w:b/>
          <w:color w:val="000000"/>
          <w:sz w:val="20"/>
          <w:szCs w:val="20"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A86CDE" w:rsidRPr="00A86CDE">
        <w:rPr>
          <w:rFonts w:ascii="Times New Roman" w:hAnsi="Times New Roman"/>
          <w:b/>
          <w:color w:val="000000"/>
        </w:rPr>
        <w:t xml:space="preserve">Odluka o pokretanju i provođenju postupka za izbor i imenovanje članova Školskog odbora u novom mandatnom razdoblju </w:t>
      </w:r>
      <w:r w:rsidR="00A86CDE" w:rsidRPr="00A86CDE">
        <w:rPr>
          <w:rFonts w:ascii="Times New Roman" w:hAnsi="Times New Roman"/>
          <w:b/>
          <w:color w:val="000000"/>
          <w:sz w:val="20"/>
          <w:szCs w:val="20"/>
        </w:rPr>
        <w:t>(po isteku 4-godišnjeg mandata dosadašnjih članova Školskog odbora, dana 30.5.2021.)</w:t>
      </w:r>
    </w:p>
    <w:p w:rsidR="00A86CDE" w:rsidRDefault="00A86CDE" w:rsidP="00A86CDE">
      <w:pPr>
        <w:pStyle w:val="Bezprored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A, br. 1.</w:t>
      </w:r>
    </w:p>
    <w:p w:rsidR="00A86CDE" w:rsidRPr="003B650B" w:rsidRDefault="00A86CDE" w:rsidP="00A86CDE">
      <w:pPr>
        <w:pStyle w:val="Bezprored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pokretanju i provođenju postupka za izbor i imenovanje članova Školskog odbora u novom mandatnom razdoblju</w:t>
      </w:r>
    </w:p>
    <w:p w:rsidR="00A86CDE" w:rsidRDefault="00A86CDE" w:rsidP="00A86CDE">
      <w:pPr>
        <w:pStyle w:val="Bezproreda5"/>
        <w:jc w:val="center"/>
        <w:rPr>
          <w:rFonts w:ascii="Times New Roman" w:hAnsi="Times New Roman"/>
          <w:sz w:val="20"/>
          <w:szCs w:val="20"/>
        </w:rPr>
      </w:pPr>
      <w:r w:rsidRPr="003B650B">
        <w:rPr>
          <w:rFonts w:ascii="Times New Roman" w:hAnsi="Times New Roman"/>
          <w:sz w:val="20"/>
          <w:szCs w:val="20"/>
        </w:rPr>
        <w:t>(po isteku 4-godišnjeg mandata dosadašnjih članova Školskog od</w:t>
      </w:r>
      <w:r>
        <w:rPr>
          <w:rFonts w:ascii="Times New Roman" w:hAnsi="Times New Roman"/>
          <w:sz w:val="20"/>
          <w:szCs w:val="20"/>
        </w:rPr>
        <w:t>bora, dana 30</w:t>
      </w:r>
      <w:r w:rsidRPr="00BC6E3F">
        <w:rPr>
          <w:rFonts w:ascii="Times New Roman" w:hAnsi="Times New Roman"/>
          <w:sz w:val="20"/>
          <w:szCs w:val="20"/>
        </w:rPr>
        <w:t>.</w:t>
      </w:r>
      <w:r w:rsidRPr="003B650B">
        <w:rPr>
          <w:rFonts w:ascii="Times New Roman" w:hAnsi="Times New Roman"/>
          <w:sz w:val="20"/>
          <w:szCs w:val="20"/>
        </w:rPr>
        <w:t>5.2021</w:t>
      </w:r>
      <w:r>
        <w:rPr>
          <w:rFonts w:ascii="Times New Roman" w:hAnsi="Times New Roman"/>
          <w:sz w:val="20"/>
          <w:szCs w:val="20"/>
        </w:rPr>
        <w:t>.)</w:t>
      </w:r>
    </w:p>
    <w:p w:rsidR="00A86CDE" w:rsidRDefault="00A86CDE" w:rsidP="00A86CDE">
      <w:pPr>
        <w:pStyle w:val="Bezproreda5"/>
        <w:rPr>
          <w:rFonts w:ascii="Times New Roman" w:hAnsi="Times New Roman"/>
          <w:sz w:val="20"/>
          <w:szCs w:val="20"/>
        </w:rPr>
      </w:pPr>
    </w:p>
    <w:p w:rsidR="00A86CDE" w:rsidRDefault="00A86CDE" w:rsidP="00A86CDE">
      <w:pPr>
        <w:pStyle w:val="Bezproreda5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Pokreće se postupak za izbor i imenovanje članova Školskog odbora V. gimnazije Vladimir Nazor Split, Split, u novom mandatnom razdoblju od 4 godine, koji ima sedam (7) članov, i to:</w:t>
      </w:r>
    </w:p>
    <w:p w:rsidR="00A86CDE" w:rsidRDefault="00A86CDE" w:rsidP="00A86CDE">
      <w:pPr>
        <w:pStyle w:val="Bezproreda5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dva (2) člana iz reda nastavnika i stručnih suradnika, koje imenuje Nastavničko vijeće,</w:t>
      </w:r>
    </w:p>
    <w:p w:rsidR="00A86CDE" w:rsidRDefault="00A86CDE" w:rsidP="00A86CDE">
      <w:pPr>
        <w:pStyle w:val="Bezproreda5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jednog (1) člana iz reda roditelja koji nije radnik škole, kojeg imenuje Vijeće roditelja,</w:t>
      </w:r>
    </w:p>
    <w:p w:rsidR="00A86CDE" w:rsidRDefault="00A86CDE" w:rsidP="00A86CDE">
      <w:pPr>
        <w:pStyle w:val="Bezproreda5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jednog (1) člana kojega bira i razrješuje Radničko vijeće, a ako Radničko vijeće nije utemeljeno, imenuju ga i opozivaju radnici neposrednim i tajnim glasovanjem, na način propisan zakonom o radu za izbor radničkog vijeća koje ima samo jednog člana,</w:t>
      </w:r>
    </w:p>
    <w:p w:rsidR="00A86CDE" w:rsidRDefault="00A86CDE" w:rsidP="00A86CDE">
      <w:pPr>
        <w:pStyle w:val="Bezproreda5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tri (3) člana, koje imenuje osnivač.</w:t>
      </w:r>
    </w:p>
    <w:p w:rsidR="00A86CDE" w:rsidRDefault="00A86CDE" w:rsidP="00A86CDE">
      <w:pPr>
        <w:pStyle w:val="Bezproreda5"/>
        <w:rPr>
          <w:rFonts w:ascii="Times New Roman" w:hAnsi="Times New Roman"/>
        </w:rPr>
      </w:pPr>
    </w:p>
    <w:p w:rsidR="00A86CDE" w:rsidRDefault="00A86CDE" w:rsidP="00A86CDE">
      <w:pPr>
        <w:pStyle w:val="Bezproreda5"/>
        <w:rPr>
          <w:rFonts w:ascii="Times New Roman" w:hAnsi="Times New Roman"/>
        </w:rPr>
      </w:pPr>
      <w:r>
        <w:rPr>
          <w:rFonts w:ascii="Times New Roman" w:hAnsi="Times New Roman"/>
        </w:rPr>
        <w:t>Sukladno navedenom u točki 1. ove Odluke, Školski odbor zadužuje ravnateljicu Škole za posredovanje s Radničkim vijećem (predstavnicima Sindikata u Školi) i s predsjednikom Vijeća roditelja, te za sazivanje sjednice Nastavničkog vijeća, te da o donesenoj Odluci izvijesti Osnivača, sve kako bi se do isteka mandata članovima sadašnjeg Školskog odbora (najkasnije do 30.5.2021.), proveli postupci izbora i imenovanja članova Školskog odbora za novo mandatno razdoblje sukladno odredbi čl. 119. st. 1. Zakona o odgoju i obrazovanju u osnovnoj i srednjoj školi.</w:t>
      </w:r>
    </w:p>
    <w:p w:rsidR="00A86CDE" w:rsidRDefault="00A86CDE" w:rsidP="00A86CDE">
      <w:pPr>
        <w:pStyle w:val="Bezproreda5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Ova odluka stupa na snagu danom donošenja.</w:t>
      </w:r>
    </w:p>
    <w:p w:rsidR="00A86CDE" w:rsidRDefault="00A86CDE" w:rsidP="00A86CDE">
      <w:pPr>
        <w:pStyle w:val="Bezproreda5"/>
        <w:rPr>
          <w:rFonts w:ascii="Times New Roman" w:hAnsi="Times New Roman"/>
        </w:rPr>
      </w:pPr>
    </w:p>
    <w:p w:rsidR="00A86CDE" w:rsidRPr="00A86CDE" w:rsidRDefault="00A86CDE" w:rsidP="00A86CDE">
      <w:pPr>
        <w:pStyle w:val="Bezproreda2"/>
        <w:rPr>
          <w:rFonts w:ascii="Times New Roman" w:hAnsi="Times New Roman"/>
          <w:b/>
          <w:color w:val="000000"/>
        </w:rPr>
      </w:pPr>
      <w:r w:rsidRPr="00A86CDE">
        <w:rPr>
          <w:rFonts w:ascii="Times New Roman" w:hAnsi="Times New Roman"/>
          <w:b/>
        </w:rPr>
        <w:t>AD-3)</w:t>
      </w:r>
      <w:r>
        <w:rPr>
          <w:rFonts w:ascii="Times New Roman" w:hAnsi="Times New Roman"/>
          <w:b/>
        </w:rPr>
        <w:t xml:space="preserve"> </w:t>
      </w:r>
      <w:r w:rsidRPr="00A86CDE">
        <w:rPr>
          <w:rFonts w:ascii="Times New Roman" w:hAnsi="Times New Roman"/>
          <w:b/>
          <w:color w:val="000000"/>
        </w:rPr>
        <w:t>Davanje suglasnosti Gradskoj knjižnici Marko Marulić za saniranje stubišta i prozora (Aneks zgrade Škole)</w:t>
      </w:r>
    </w:p>
    <w:p w:rsidR="00A86CDE" w:rsidRDefault="00A86CDE" w:rsidP="00A86CDE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, br. 2.</w:t>
      </w:r>
    </w:p>
    <w:p w:rsidR="00A86CDE" w:rsidRDefault="00A86CDE" w:rsidP="00A86CD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Daje se suglasnost Gradskoj knjižnici Marko Marulić</w:t>
      </w:r>
      <w:r w:rsidRPr="004005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317225">
        <w:rPr>
          <w:rFonts w:ascii="Times New Roman" w:hAnsi="Times New Roman"/>
          <w:sz w:val="24"/>
          <w:szCs w:val="24"/>
        </w:rPr>
        <w:t>saniranje prostora stubišta i zamjena derutnih prozora</w:t>
      </w:r>
      <w:r>
        <w:rPr>
          <w:rFonts w:ascii="Times New Roman" w:hAnsi="Times New Roman"/>
          <w:sz w:val="24"/>
          <w:szCs w:val="24"/>
        </w:rPr>
        <w:t>,</w:t>
      </w:r>
      <w:r w:rsidRPr="00317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ne na bilo kakve daljnje radove ili zahvate s napomenom da </w:t>
      </w:r>
      <w:r w:rsidRPr="00317225">
        <w:rPr>
          <w:rFonts w:ascii="Times New Roman" w:hAnsi="Times New Roman"/>
          <w:sz w:val="24"/>
          <w:szCs w:val="24"/>
          <w:u w:val="single"/>
        </w:rPr>
        <w:t>ova suglasnost ne potvrđuje niti predstavlja priznavanje bilokakvih prava Gradske knjižnice Marko Marulić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jer se IV. gimnazija Marko Marulić i V. gimnazija Vladimir Nazor smatraju pravnim slijednicima upisanog vlasnika predmetne zgrade na adresi Zagrebačka 4.</w:t>
      </w:r>
    </w:p>
    <w:p w:rsidR="00C915C6" w:rsidRDefault="00C915C6" w:rsidP="002563D1">
      <w:pPr>
        <w:spacing w:after="0" w:line="240" w:lineRule="auto"/>
        <w:rPr>
          <w:rFonts w:ascii="Times New Roman" w:hAnsi="Times New Roman"/>
        </w:rPr>
      </w:pPr>
    </w:p>
    <w:p w:rsidR="00A86CDE" w:rsidRDefault="00A86CDE" w:rsidP="00A86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AD-4) </w:t>
      </w:r>
      <w:r w:rsidRPr="00A86CDE">
        <w:rPr>
          <w:rFonts w:ascii="Times New Roman" w:hAnsi="Times New Roman"/>
          <w:b/>
          <w:sz w:val="24"/>
          <w:szCs w:val="24"/>
        </w:rPr>
        <w:t>Prijedlog plana upisa učenika u I. razrede u školskoj godini 2021./2022.</w:t>
      </w:r>
    </w:p>
    <w:p w:rsidR="00A86CDE" w:rsidRPr="0040057B" w:rsidRDefault="00A86CDE" w:rsidP="00A86C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DE" w:rsidRDefault="00A86CDE" w:rsidP="00A86CDE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 , br. 3.</w:t>
      </w:r>
    </w:p>
    <w:p w:rsidR="00A86CDE" w:rsidRPr="002C5445" w:rsidRDefault="00A86CDE" w:rsidP="00A86CD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Prijedlog Plana upisa učenika u prvi razred V. gimnazije Vladimir Nazor Split, Split, za školsku godinu 2021./2022, glasi:</w:t>
      </w:r>
    </w:p>
    <w:p w:rsidR="00A86CDE" w:rsidRPr="00766194" w:rsidRDefault="00A86CDE" w:rsidP="00A86CDE">
      <w:pPr>
        <w:pStyle w:val="Bezproreda1"/>
        <w:rPr>
          <w:rFonts w:ascii="Times New Roman" w:hAnsi="Times New Roman"/>
        </w:rPr>
      </w:pPr>
      <w:r w:rsidRPr="00766194">
        <w:rPr>
          <w:rFonts w:ascii="Times New Roman" w:hAnsi="Times New Roman"/>
        </w:rPr>
        <w:t xml:space="preserve">- opća gimnazija (320104) </w:t>
      </w:r>
      <w:r w:rsidRPr="00766194">
        <w:rPr>
          <w:rFonts w:ascii="Times New Roman" w:hAnsi="Times New Roman"/>
        </w:rPr>
        <w:tab/>
      </w:r>
      <w:r w:rsidRPr="00766194">
        <w:rPr>
          <w:rFonts w:ascii="Times New Roman" w:hAnsi="Times New Roman"/>
        </w:rPr>
        <w:tab/>
      </w:r>
      <w:r w:rsidRPr="00766194">
        <w:rPr>
          <w:rFonts w:ascii="Times New Roman" w:hAnsi="Times New Roman"/>
        </w:rPr>
        <w:tab/>
      </w:r>
      <w:r w:rsidRPr="00766194">
        <w:rPr>
          <w:rFonts w:ascii="Times New Roman" w:hAnsi="Times New Roman"/>
        </w:rPr>
        <w:tab/>
        <w:t>- 5 razrednih odjela, 120 učenika</w:t>
      </w:r>
    </w:p>
    <w:p w:rsidR="00A86CDE" w:rsidRPr="00766194" w:rsidRDefault="00A86CDE" w:rsidP="00A86CDE">
      <w:pPr>
        <w:pStyle w:val="Bezproreda1"/>
        <w:rPr>
          <w:rFonts w:ascii="Times New Roman" w:hAnsi="Times New Roman"/>
        </w:rPr>
      </w:pPr>
      <w:r w:rsidRPr="00766194">
        <w:rPr>
          <w:rFonts w:ascii="Times New Roman" w:hAnsi="Times New Roman"/>
        </w:rPr>
        <w:t xml:space="preserve">- opća gimnazija (razred za sportaše)  (320104-S) </w:t>
      </w:r>
      <w:r w:rsidRPr="00766194">
        <w:rPr>
          <w:rFonts w:ascii="Times New Roman" w:hAnsi="Times New Roman"/>
        </w:rPr>
        <w:tab/>
        <w:t>- 1 razredn</w:t>
      </w:r>
      <w:r>
        <w:rPr>
          <w:rFonts w:ascii="Times New Roman" w:hAnsi="Times New Roman"/>
        </w:rPr>
        <w:t>i</w:t>
      </w:r>
      <w:r w:rsidRPr="00766194">
        <w:rPr>
          <w:rFonts w:ascii="Times New Roman" w:hAnsi="Times New Roman"/>
        </w:rPr>
        <w:t xml:space="preserve"> odjel, 24  učenika</w:t>
      </w:r>
    </w:p>
    <w:p w:rsidR="00C915C6" w:rsidRPr="00F373E8" w:rsidRDefault="00C915C6" w:rsidP="00CB59D1">
      <w:pPr>
        <w:pStyle w:val="Bezproreda"/>
        <w:rPr>
          <w:rFonts w:ascii="Times New Roman" w:hAnsi="Times New Roman"/>
          <w:b/>
        </w:rPr>
      </w:pPr>
    </w:p>
    <w:sectPr w:rsidR="00C915C6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10728D"/>
    <w:multiLevelType w:val="hybridMultilevel"/>
    <w:tmpl w:val="99028DA4"/>
    <w:lvl w:ilvl="0" w:tplc="89C4A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2703A"/>
    <w:multiLevelType w:val="hybridMultilevel"/>
    <w:tmpl w:val="C1626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01964"/>
    <w:multiLevelType w:val="hybridMultilevel"/>
    <w:tmpl w:val="3D042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839A2"/>
    <w:multiLevelType w:val="hybridMultilevel"/>
    <w:tmpl w:val="88B4F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1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0320CD"/>
    <w:rsid w:val="001A0629"/>
    <w:rsid w:val="001D1E9F"/>
    <w:rsid w:val="00217D9E"/>
    <w:rsid w:val="002563D1"/>
    <w:rsid w:val="00263A1C"/>
    <w:rsid w:val="002C32D3"/>
    <w:rsid w:val="002C53D0"/>
    <w:rsid w:val="002D6899"/>
    <w:rsid w:val="002F3933"/>
    <w:rsid w:val="003F1885"/>
    <w:rsid w:val="004216F6"/>
    <w:rsid w:val="00511A68"/>
    <w:rsid w:val="005D5EDF"/>
    <w:rsid w:val="006B2D35"/>
    <w:rsid w:val="00741CF2"/>
    <w:rsid w:val="007D5D7C"/>
    <w:rsid w:val="00833885"/>
    <w:rsid w:val="009142D7"/>
    <w:rsid w:val="009668FD"/>
    <w:rsid w:val="00A01BF8"/>
    <w:rsid w:val="00A86CDE"/>
    <w:rsid w:val="00AA08DC"/>
    <w:rsid w:val="00B35871"/>
    <w:rsid w:val="00B867C7"/>
    <w:rsid w:val="00C8045E"/>
    <w:rsid w:val="00C915C6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  <w:style w:type="paragraph" w:customStyle="1" w:styleId="Bezproreda5">
    <w:name w:val="Bez proreda5"/>
    <w:qFormat/>
    <w:rsid w:val="00A86C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  <w:style w:type="paragraph" w:customStyle="1" w:styleId="Bezproreda5">
    <w:name w:val="Bez proreda5"/>
    <w:qFormat/>
    <w:rsid w:val="00A86C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2021-05-25T11:14:00Z</dcterms:created>
  <dcterms:modified xsi:type="dcterms:W3CDTF">2021-05-25T11:20:00Z</dcterms:modified>
</cp:coreProperties>
</file>